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contagious,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signature,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eczema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esthetician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hands-on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antioxidants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Antioxidants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collagen,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elastin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alleviated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hashtags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healthiest.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luminosity,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smoothness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breakouts,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dehydrated,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whatsoever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fragile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porcelain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luminosity.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$39.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encapsulate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compromises.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compromise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slippery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compromise.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Like-minded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sauce.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toddler,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moisturizer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Reapplying,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manufacturers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intercos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Italy.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non-Korean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conglomerates,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bulletin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workload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niacinamide,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mascara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humectants.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concentrated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serums.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cocktailing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serums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Bhasin,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pronounce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Sikh.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anchored.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award-winning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Rescue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purified.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hyaluronic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glycolic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anti-inflammatory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antibacterial,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preventative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accelerated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breakouts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vitamin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multitasking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lightweight,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hydrating.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breakouts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irritation,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rescue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fragrant,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cosmetics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fragrance,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polarizing,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ingredient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fragrance,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perfume,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fragrance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proprietary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fragrance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irritating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fragrance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volatile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irritated.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fragrance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irritating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fragrance.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fragrance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fragrance.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flavors.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efficacious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crumbs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moisturizer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moisturizers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high-end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beauty.com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bleeding,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blossom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encompasses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encompasses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fundraising,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Korean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disrespected.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outrageous.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warehouse,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logistics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confronting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head-on.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self-belief,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renowned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Alicia Yoon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JGLiIw9g1ywO4sH2YyGlCEPOHRP-hyubIurvrzpHioGKhjP15seSeRztD38HSKbylWrCB_UV1E8jfrO4H3IOU-ZCbk4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